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FBD" w:rsidRPr="0005776B" w:rsidRDefault="00AD0F7D" w:rsidP="00DB6C83">
      <w:bookmarkStart w:id="0" w:name="_GoBack"/>
      <w:bookmarkEnd w:id="0"/>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1828800" cy="5486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s-no-vers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0" cy="5486400"/>
                    </a:xfrm>
                    <a:prstGeom prst="rect">
                      <a:avLst/>
                    </a:prstGeom>
                  </pic:spPr>
                </pic:pic>
              </a:graphicData>
            </a:graphic>
          </wp:anchor>
        </w:drawing>
      </w:r>
      <w:r w:rsidR="008C6B90">
        <w:rPr>
          <w:noProof/>
        </w:rPr>
        <mc:AlternateContent>
          <mc:Choice Requires="wps">
            <w:drawing>
              <wp:anchor distT="0" distB="0" distL="114300" distR="114300" simplePos="0" relativeHeight="251659264" behindDoc="0" locked="0" layoutInCell="1" allowOverlap="1" wp14:anchorId="0012F582" wp14:editId="72612DC0">
                <wp:simplePos x="0" y="0"/>
                <wp:positionH relativeFrom="margin">
                  <wp:posOffset>228600</wp:posOffset>
                </wp:positionH>
                <wp:positionV relativeFrom="margin">
                  <wp:posOffset>228600</wp:posOffset>
                </wp:positionV>
                <wp:extent cx="1371600" cy="50292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029200"/>
                        </a:xfrm>
                        <a:prstGeom prst="rect">
                          <a:avLst/>
                        </a:prstGeom>
                        <a:noFill/>
                        <a:ln w="9525">
                          <a:noFill/>
                          <a:miter lim="800000"/>
                          <a:headEnd/>
                          <a:tailEnd/>
                        </a:ln>
                      </wps:spPr>
                      <wps:txbx>
                        <w:txbxContent>
                          <w:p w:rsidR="008C6B90" w:rsidRDefault="00FF2EC1" w:rsidP="002448CB">
                            <w:pPr>
                              <w:pStyle w:val="BodyText"/>
                              <w:spacing w:after="0" w:line="240" w:lineRule="auto"/>
                              <w:contextualSpacing/>
                              <w:rPr>
                                <w:color w:val="FFFFFF" w:themeColor="background1"/>
                                <w14:glow w14:rad="139700">
                                  <w14:schemeClr w14:val="tx1">
                                    <w14:alpha w14:val="49000"/>
                                  </w14:schemeClr>
                                </w14:glow>
                                <w14:textOutline w14:w="9525" w14:cap="rnd" w14:cmpd="sng" w14:algn="ctr">
                                  <w14:noFill/>
                                  <w14:prstDash w14:val="solid"/>
                                  <w14:bevel/>
                                </w14:textOutline>
                              </w:rPr>
                            </w:pPr>
                            <w:r w:rsidRPr="002448CB">
                              <w:rPr>
                                <w:color w:val="FFFFFF" w:themeColor="background1"/>
                                <w14:glow w14:rad="139700">
                                  <w14:schemeClr w14:val="tx1">
                                    <w14:alpha w14:val="49000"/>
                                  </w14:schemeClr>
                                </w14:glow>
                                <w14:textOutline w14:w="9525" w14:cap="rnd" w14:cmpd="sng" w14:algn="ctr">
                                  <w14:noFill/>
                                  <w14:prstDash w14:val="solid"/>
                                  <w14:bevel/>
                                </w14:textOutline>
                              </w:rPr>
                              <w:t xml:space="preserve">He </w:t>
                            </w:r>
                            <w:proofErr w:type="gramStart"/>
                            <w:r w:rsidRPr="002448CB">
                              <w:rPr>
                                <w:color w:val="FFFFFF" w:themeColor="background1"/>
                                <w14:glow w14:rad="139700">
                                  <w14:schemeClr w14:val="tx1">
                                    <w14:alpha w14:val="49000"/>
                                  </w14:schemeClr>
                                </w14:glow>
                                <w14:textOutline w14:w="9525" w14:cap="rnd" w14:cmpd="sng" w14:algn="ctr">
                                  <w14:noFill/>
                                  <w14:prstDash w14:val="solid"/>
                                  <w14:bevel/>
                                </w14:textOutline>
                              </w:rPr>
                              <w:t>raises</w:t>
                            </w:r>
                            <w:proofErr w:type="gramEnd"/>
                            <w:r w:rsidRPr="002448CB">
                              <w:rPr>
                                <w:color w:val="FFFFFF" w:themeColor="background1"/>
                                <w14:glow w14:rad="139700">
                                  <w14:schemeClr w14:val="tx1">
                                    <w14:alpha w14:val="49000"/>
                                  </w14:schemeClr>
                                </w14:glow>
                                <w14:textOutline w14:w="9525" w14:cap="rnd" w14:cmpd="sng" w14:algn="ctr">
                                  <w14:noFill/>
                                  <w14:prstDash w14:val="solid"/>
                                  <w14:bevel/>
                                </w14:textOutline>
                              </w:rPr>
                              <w:t xml:space="preserve"> up the poor out of the dust and lifts up the needy from the ash heap, to make them sit with nobles and inherit the throne of glory. For the pillars of the earth are the Lor</w:t>
                            </w:r>
                            <w:r w:rsidRPr="00D65672">
                              <w:rPr>
                                <w:color w:val="FFFFFF" w:themeColor="background1"/>
                                <w:spacing w:val="-40"/>
                                <w14:glow w14:rad="139700">
                                  <w14:schemeClr w14:val="tx1">
                                    <w14:alpha w14:val="49000"/>
                                  </w14:schemeClr>
                                </w14:glow>
                                <w14:textOutline w14:w="9525" w14:cap="rnd" w14:cmpd="sng" w14:algn="ctr">
                                  <w14:noFill/>
                                  <w14:prstDash w14:val="solid"/>
                                  <w14:bevel/>
                                </w14:textOutline>
                              </w:rPr>
                              <w:t>d</w:t>
                            </w:r>
                            <w:r w:rsidRPr="003607EF">
                              <w:rPr>
                                <w:color w:val="FFFFFF" w:themeColor="background1"/>
                                <w:spacing w:val="-20"/>
                                <w14:glow w14:rad="139700">
                                  <w14:schemeClr w14:val="tx1">
                                    <w14:alpha w14:val="49000"/>
                                  </w14:schemeClr>
                                </w14:glow>
                                <w14:textOutline w14:w="9525" w14:cap="rnd" w14:cmpd="sng" w14:algn="ctr">
                                  <w14:noFill/>
                                  <w14:prstDash w14:val="solid"/>
                                  <w14:bevel/>
                                </w14:textOutline>
                              </w:rPr>
                              <w:t>'s</w:t>
                            </w:r>
                            <w:r w:rsidRPr="002448CB">
                              <w:rPr>
                                <w:color w:val="FFFFFF" w:themeColor="background1"/>
                                <w14:glow w14:rad="139700">
                                  <w14:schemeClr w14:val="tx1">
                                    <w14:alpha w14:val="49000"/>
                                  </w14:schemeClr>
                                </w14:glow>
                                <w14:textOutline w14:w="9525" w14:cap="rnd" w14:cmpd="sng" w14:algn="ctr">
                                  <w14:noFill/>
                                  <w14:prstDash w14:val="solid"/>
                                  <w14:bevel/>
                                </w14:textOutline>
                              </w:rPr>
                              <w:t>, and He has set the world upon them.</w:t>
                            </w:r>
                          </w:p>
                          <w:p w:rsidR="003607EF" w:rsidRPr="00D65672" w:rsidRDefault="003607EF" w:rsidP="00D65672">
                            <w:pPr>
                              <w:pStyle w:val="BodyText"/>
                              <w:spacing w:before="240" w:after="0" w:line="240" w:lineRule="auto"/>
                              <w:rPr>
                                <w:color w:val="FFFFFF" w:themeColor="background1"/>
                                <w14:textOutline w14:w="9525" w14:cap="rnd" w14:cmpd="sng" w14:algn="ctr">
                                  <w14:noFill/>
                                  <w14:prstDash w14:val="solid"/>
                                  <w14:bevel/>
                                </w14:textOutline>
                              </w:rPr>
                            </w:pPr>
                            <w:r w:rsidRPr="00D65672">
                              <w:rPr>
                                <w:color w:val="FFFFFF" w:themeColor="background1"/>
                                <w:sz w:val="24"/>
                                <w14:textOutline w14:w="9525" w14:cap="rnd" w14:cmpd="sng" w14:algn="ctr">
                                  <w14:noFill/>
                                  <w14:prstDash w14:val="solid"/>
                                  <w14:bevel/>
                                </w14:textOutline>
                              </w:rPr>
                              <w:t>1 Samuel 2:8</w:t>
                            </w:r>
                            <w:r w:rsidRPr="00D65672">
                              <w:rPr>
                                <w:color w:val="FFFFFF" w:themeColor="background1"/>
                                <w:sz w:val="24"/>
                                <w14:textOutline w14:w="9525" w14:cap="rnd" w14:cmpd="sng" w14:algn="ctr">
                                  <w14:noFill/>
                                  <w14:prstDash w14:val="solid"/>
                                  <w14:bevel/>
                                </w14:textOutline>
                              </w:rPr>
                              <w:br/>
                            </w:r>
                            <w:r w:rsidRPr="00D65672">
                              <w:rPr>
                                <w:b w:val="0"/>
                                <w:color w:val="FFFFFF" w:themeColor="background1"/>
                                <w:sz w:val="20"/>
                                <w14:textOutline w14:w="9525" w14:cap="rnd" w14:cmpd="sng" w14:algn="ctr">
                                  <w14:noFill/>
                                  <w14:prstDash w14:val="solid"/>
                                  <w14:bevel/>
                                </w14:textOutline>
                              </w:rPr>
                              <w:t>Amplified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8pt;width:108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" filled="f" stroked="f">
                <v:textbox>
                  <w:txbxContent>
                    <w:p w:rsidR="008C6B90" w:rsidRDefault="00FF2EC1" w:rsidP="002448CB">
                      <w:pPr>
                        <w:pStyle w:val="BodyText"/>
                        <w:spacing w:after="0" w:line="240" w:lineRule="auto"/>
                        <w:contextualSpacing/>
                        <w:rPr>
                          <w:color w:val="FFFFFF" w:themeColor="background1"/>
                          <w14:glow w14:rad="139700">
                            <w14:schemeClr w14:val="tx1">
                              <w14:alpha w14:val="49000"/>
                            </w14:schemeClr>
                          </w14:glow>
                          <w14:textOutline w14:w="9525" w14:cap="rnd" w14:cmpd="sng" w14:algn="ctr">
                            <w14:noFill/>
                            <w14:prstDash w14:val="solid"/>
                            <w14:bevel/>
                          </w14:textOutline>
                        </w:rPr>
                      </w:pPr>
                      <w:r w:rsidRPr="002448CB">
                        <w:rPr>
                          <w:color w:val="FFFFFF" w:themeColor="background1"/>
                          <w14:glow w14:rad="139700">
                            <w14:schemeClr w14:val="tx1">
                              <w14:alpha w14:val="49000"/>
                            </w14:schemeClr>
                          </w14:glow>
                          <w14:textOutline w14:w="9525" w14:cap="rnd" w14:cmpd="sng" w14:algn="ctr">
                            <w14:noFill/>
                            <w14:prstDash w14:val="solid"/>
                            <w14:bevel/>
                          </w14:textOutline>
                        </w:rPr>
                        <w:t xml:space="preserve">He </w:t>
                      </w:r>
                      <w:proofErr w:type="gramStart"/>
                      <w:r w:rsidRPr="002448CB">
                        <w:rPr>
                          <w:color w:val="FFFFFF" w:themeColor="background1"/>
                          <w14:glow w14:rad="139700">
                            <w14:schemeClr w14:val="tx1">
                              <w14:alpha w14:val="49000"/>
                            </w14:schemeClr>
                          </w14:glow>
                          <w14:textOutline w14:w="9525" w14:cap="rnd" w14:cmpd="sng" w14:algn="ctr">
                            <w14:noFill/>
                            <w14:prstDash w14:val="solid"/>
                            <w14:bevel/>
                          </w14:textOutline>
                        </w:rPr>
                        <w:t>raises</w:t>
                      </w:r>
                      <w:proofErr w:type="gramEnd"/>
                      <w:r w:rsidRPr="002448CB">
                        <w:rPr>
                          <w:color w:val="FFFFFF" w:themeColor="background1"/>
                          <w14:glow w14:rad="139700">
                            <w14:schemeClr w14:val="tx1">
                              <w14:alpha w14:val="49000"/>
                            </w14:schemeClr>
                          </w14:glow>
                          <w14:textOutline w14:w="9525" w14:cap="rnd" w14:cmpd="sng" w14:algn="ctr">
                            <w14:noFill/>
                            <w14:prstDash w14:val="solid"/>
                            <w14:bevel/>
                          </w14:textOutline>
                        </w:rPr>
                        <w:t xml:space="preserve"> up the poor out of the dust and lifts up the needy from the ash heap, to make them sit with nobles and inherit the throne of glory. For the pillars of the earth are the Lor</w:t>
                      </w:r>
                      <w:r w:rsidRPr="00D65672">
                        <w:rPr>
                          <w:color w:val="FFFFFF" w:themeColor="background1"/>
                          <w:spacing w:val="-40"/>
                          <w14:glow w14:rad="139700">
                            <w14:schemeClr w14:val="tx1">
                              <w14:alpha w14:val="49000"/>
                            </w14:schemeClr>
                          </w14:glow>
                          <w14:textOutline w14:w="9525" w14:cap="rnd" w14:cmpd="sng" w14:algn="ctr">
                            <w14:noFill/>
                            <w14:prstDash w14:val="solid"/>
                            <w14:bevel/>
                          </w14:textOutline>
                        </w:rPr>
                        <w:t>d</w:t>
                      </w:r>
                      <w:r w:rsidRPr="003607EF">
                        <w:rPr>
                          <w:color w:val="FFFFFF" w:themeColor="background1"/>
                          <w:spacing w:val="-20"/>
                          <w14:glow w14:rad="139700">
                            <w14:schemeClr w14:val="tx1">
                              <w14:alpha w14:val="49000"/>
                            </w14:schemeClr>
                          </w14:glow>
                          <w14:textOutline w14:w="9525" w14:cap="rnd" w14:cmpd="sng" w14:algn="ctr">
                            <w14:noFill/>
                            <w14:prstDash w14:val="solid"/>
                            <w14:bevel/>
                          </w14:textOutline>
                        </w:rPr>
                        <w:t>'s</w:t>
                      </w:r>
                      <w:r w:rsidRPr="002448CB">
                        <w:rPr>
                          <w:color w:val="FFFFFF" w:themeColor="background1"/>
                          <w14:glow w14:rad="139700">
                            <w14:schemeClr w14:val="tx1">
                              <w14:alpha w14:val="49000"/>
                            </w14:schemeClr>
                          </w14:glow>
                          <w14:textOutline w14:w="9525" w14:cap="rnd" w14:cmpd="sng" w14:algn="ctr">
                            <w14:noFill/>
                            <w14:prstDash w14:val="solid"/>
                            <w14:bevel/>
                          </w14:textOutline>
                        </w:rPr>
                        <w:t>, and He has set the world upon them.</w:t>
                      </w:r>
                    </w:p>
                    <w:p w:rsidR="003607EF" w:rsidRPr="00D65672" w:rsidRDefault="003607EF" w:rsidP="00D65672">
                      <w:pPr>
                        <w:pStyle w:val="BodyText"/>
                        <w:spacing w:before="240" w:after="0" w:line="240" w:lineRule="auto"/>
                        <w:rPr>
                          <w:color w:val="FFFFFF" w:themeColor="background1"/>
                          <w14:textOutline w14:w="9525" w14:cap="rnd" w14:cmpd="sng" w14:algn="ctr">
                            <w14:noFill/>
                            <w14:prstDash w14:val="solid"/>
                            <w14:bevel/>
                          </w14:textOutline>
                        </w:rPr>
                      </w:pPr>
                      <w:r w:rsidRPr="00D65672">
                        <w:rPr>
                          <w:color w:val="FFFFFF" w:themeColor="background1"/>
                          <w:sz w:val="24"/>
                          <w14:textOutline w14:w="9525" w14:cap="rnd" w14:cmpd="sng" w14:algn="ctr">
                            <w14:noFill/>
                            <w14:prstDash w14:val="solid"/>
                            <w14:bevel/>
                          </w14:textOutline>
                        </w:rPr>
                        <w:t>1 Samuel 2:8</w:t>
                      </w:r>
                      <w:r w:rsidRPr="00D65672">
                        <w:rPr>
                          <w:color w:val="FFFFFF" w:themeColor="background1"/>
                          <w:sz w:val="24"/>
                          <w14:textOutline w14:w="9525" w14:cap="rnd" w14:cmpd="sng" w14:algn="ctr">
                            <w14:noFill/>
                            <w14:prstDash w14:val="solid"/>
                            <w14:bevel/>
                          </w14:textOutline>
                        </w:rPr>
                        <w:br/>
                      </w:r>
                      <w:r w:rsidRPr="00D65672">
                        <w:rPr>
                          <w:b w:val="0"/>
                          <w:color w:val="FFFFFF" w:themeColor="background1"/>
                          <w:sz w:val="20"/>
                          <w14:textOutline w14:w="9525" w14:cap="rnd" w14:cmpd="sng" w14:algn="ctr">
                            <w14:noFill/>
                            <w14:prstDash w14:val="solid"/>
                            <w14:bevel/>
                          </w14:textOutline>
                        </w:rPr>
                        <w:t>Amplified</w:t>
                      </w:r>
                    </w:p>
                  </w:txbxContent>
                </v:textbox>
                <w10:wrap anchorx="margin" anchory="margin"/>
              </v:shape>
            </w:pict>
          </mc:Fallback>
        </mc:AlternateContent>
      </w:r>
    </w:p>
    <w:sectPr w:rsidR="005A0FBD" w:rsidRPr="0005776B" w:rsidSect="00FA3B03">
      <w:pgSz w:w="12240" w:h="15840" w:code="1"/>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E7C"/>
    <w:rsid w:val="0005776B"/>
    <w:rsid w:val="000C75F4"/>
    <w:rsid w:val="002448CB"/>
    <w:rsid w:val="003607EF"/>
    <w:rsid w:val="0050179B"/>
    <w:rsid w:val="00532CDA"/>
    <w:rsid w:val="00547E7C"/>
    <w:rsid w:val="005A0FBD"/>
    <w:rsid w:val="005C1FA8"/>
    <w:rsid w:val="005F1710"/>
    <w:rsid w:val="006F4575"/>
    <w:rsid w:val="0089140A"/>
    <w:rsid w:val="008C6B90"/>
    <w:rsid w:val="009B7382"/>
    <w:rsid w:val="009D50C9"/>
    <w:rsid w:val="00AD0F7D"/>
    <w:rsid w:val="00B54E43"/>
    <w:rsid w:val="00C53F9A"/>
    <w:rsid w:val="00D65672"/>
    <w:rsid w:val="00DB6C83"/>
    <w:rsid w:val="00FA3B03"/>
    <w:rsid w:val="00FE2787"/>
    <w:rsid w:val="00FF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B90"/>
    <w:rPr>
      <w:rFonts w:ascii="Tahoma" w:hAnsi="Tahoma" w:cs="Tahoma"/>
      <w:sz w:val="16"/>
      <w:szCs w:val="16"/>
    </w:rPr>
  </w:style>
  <w:style w:type="paragraph" w:styleId="BodyText">
    <w:name w:val="Body Text"/>
    <w:basedOn w:val="Normal"/>
    <w:link w:val="BodyTextChar"/>
    <w:uiPriority w:val="99"/>
    <w:unhideWhenUsed/>
    <w:rsid w:val="00FF2EC1"/>
    <w:pPr>
      <w:jc w:val="center"/>
    </w:pPr>
    <w:rPr>
      <w:rFonts w:ascii="Edwardian Script ITC" w:hAnsi="Edwardian Script ITC"/>
      <w:b/>
      <w:sz w:val="36"/>
    </w:rPr>
  </w:style>
  <w:style w:type="character" w:customStyle="1" w:styleId="BodyTextChar">
    <w:name w:val="Body Text Char"/>
    <w:basedOn w:val="DefaultParagraphFont"/>
    <w:link w:val="BodyText"/>
    <w:uiPriority w:val="99"/>
    <w:rsid w:val="00FF2EC1"/>
    <w:rPr>
      <w:rFonts w:ascii="Edwardian Script ITC" w:hAnsi="Edwardian Script ITC"/>
      <w:b/>
      <w:sz w:val="36"/>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B90"/>
    <w:rPr>
      <w:rFonts w:ascii="Tahoma" w:hAnsi="Tahoma" w:cs="Tahoma"/>
      <w:sz w:val="16"/>
      <w:szCs w:val="16"/>
    </w:rPr>
  </w:style>
  <w:style w:type="paragraph" w:styleId="BodyText">
    <w:name w:val="Body Text"/>
    <w:basedOn w:val="Normal"/>
    <w:link w:val="BodyTextChar"/>
    <w:uiPriority w:val="99"/>
    <w:unhideWhenUsed/>
    <w:rsid w:val="00FF2EC1"/>
    <w:pPr>
      <w:jc w:val="center"/>
    </w:pPr>
    <w:rPr>
      <w:rFonts w:ascii="Edwardian Script ITC" w:hAnsi="Edwardian Script ITC"/>
      <w:b/>
      <w:sz w:val="36"/>
    </w:rPr>
  </w:style>
  <w:style w:type="character" w:customStyle="1" w:styleId="BodyTextChar">
    <w:name w:val="Body Text Char"/>
    <w:basedOn w:val="DefaultParagraphFont"/>
    <w:link w:val="BodyText"/>
    <w:uiPriority w:val="99"/>
    <w:rsid w:val="00FF2EC1"/>
    <w:rPr>
      <w:rFonts w:ascii="Edwardian Script ITC" w:hAnsi="Edwardian Script ITC"/>
      <w:b/>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6350">
          <a:noFill/>
        </a:ln>
      </a:spPr>
      <a:bodyPr rot="0" vert="horz" wrap="square" lIns="91440" tIns="45720" rIns="91440" bIns="45720" rtlCol="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Bookmark</vt:lpstr>
    </vt:vector>
  </TitlesOfParts>
  <Company>GospelRiver.com</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Bookmark</dc:title>
  <dc:subject>Bookmark</dc:subject>
  <dc:creator>Nathan Bruley;Copyright GospelRiver.com</dc:creator>
  <cp:keywords>Bookmark</cp:keywords>
  <dc:description/>
  <cp:lastModifiedBy>Nathan Bruley</cp:lastModifiedBy>
  <cp:revision>7</cp:revision>
  <dcterms:created xsi:type="dcterms:W3CDTF">2011-01-11T20:37:00Z</dcterms:created>
  <dcterms:modified xsi:type="dcterms:W3CDTF">2011-01-11T22:40:00Z</dcterms:modified>
  <cp:category>Bookmark</cp:category>
</cp:coreProperties>
</file>